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5A0DF3" w14:textId="77777777" w:rsidR="006834D5" w:rsidRPr="008F159C" w:rsidRDefault="006834D5" w:rsidP="006834D5">
      <w:pPr>
        <w:spacing w:after="0" w:line="240" w:lineRule="auto"/>
        <w:jc w:val="center"/>
        <w:rPr>
          <w:rFonts w:ascii="Times New Roman" w:eastAsia="Times New Roman" w:hAnsi="Times New Roman"/>
          <w:b/>
          <w:noProof w:val="0"/>
          <w:sz w:val="24"/>
          <w:szCs w:val="24"/>
          <w:lang w:val="pt-BR"/>
        </w:rPr>
      </w:pPr>
      <w:r w:rsidRPr="008F159C">
        <w:rPr>
          <w:rFonts w:ascii="Times New Roman" w:eastAsia="Times New Roman" w:hAnsi="Times New Roman"/>
          <w:b/>
          <w:noProof w:val="0"/>
          <w:sz w:val="24"/>
          <w:szCs w:val="24"/>
          <w:lang w:val="pt-BR"/>
        </w:rPr>
        <w:t xml:space="preserve">QUY CHẾ LÀM VIỆC </w:t>
      </w:r>
    </w:p>
    <w:p w14:paraId="30D5D482" w14:textId="77777777" w:rsidR="006834D5" w:rsidRPr="008F159C" w:rsidRDefault="006834D5" w:rsidP="006834D5">
      <w:pPr>
        <w:spacing w:after="0" w:line="240" w:lineRule="auto"/>
        <w:jc w:val="center"/>
        <w:rPr>
          <w:rFonts w:ascii="Times New Roman" w:eastAsia="Times New Roman" w:hAnsi="Times New Roman"/>
          <w:b/>
          <w:noProof w:val="0"/>
          <w:sz w:val="24"/>
          <w:szCs w:val="24"/>
          <w:lang w:val="pt-BR"/>
        </w:rPr>
      </w:pPr>
      <w:r w:rsidRPr="008F159C">
        <w:rPr>
          <w:rFonts w:ascii="Times New Roman" w:eastAsia="Times New Roman" w:hAnsi="Times New Roman"/>
          <w:b/>
          <w:noProof w:val="0"/>
          <w:sz w:val="24"/>
          <w:szCs w:val="24"/>
          <w:lang w:val="pt-BR"/>
        </w:rPr>
        <w:t>ĐẠI HỘI CỔ ĐÔNG THƯỜNG NIÊN NĂM 201</w:t>
      </w:r>
      <w:r>
        <w:rPr>
          <w:rFonts w:ascii="Times New Roman" w:eastAsia="Times New Roman" w:hAnsi="Times New Roman"/>
          <w:b/>
          <w:noProof w:val="0"/>
          <w:sz w:val="24"/>
          <w:szCs w:val="24"/>
          <w:lang w:val="pt-BR"/>
        </w:rPr>
        <w:t>7</w:t>
      </w:r>
    </w:p>
    <w:p w14:paraId="16463FAB" w14:textId="77777777" w:rsidR="006834D5" w:rsidRPr="008F159C" w:rsidRDefault="00360610" w:rsidP="006834D5">
      <w:pPr>
        <w:spacing w:after="0" w:line="240" w:lineRule="auto"/>
        <w:jc w:val="center"/>
        <w:rPr>
          <w:rFonts w:ascii="Times New Roman" w:eastAsia="Times New Roman" w:hAnsi="Times New Roman"/>
          <w:b/>
          <w:noProof w:val="0"/>
          <w:spacing w:val="-6"/>
          <w:sz w:val="24"/>
          <w:szCs w:val="24"/>
          <w:lang w:val="pt-BR"/>
        </w:rPr>
      </w:pPr>
      <w:r>
        <w:rPr>
          <w:rFonts w:ascii="Times New Roman" w:eastAsia="Times New Roman" w:hAnsi="Times New Roman"/>
          <w:b/>
          <w:noProof w:val="0"/>
          <w:spacing w:val="-6"/>
          <w:sz w:val="24"/>
          <w:szCs w:val="24"/>
          <w:lang w:val="pt-BR"/>
        </w:rPr>
        <w:t>CÔNG TY CỔ PHẦN XÂY DỰNG 1369</w:t>
      </w:r>
    </w:p>
    <w:p w14:paraId="20053EB1" w14:textId="77777777" w:rsidR="006834D5" w:rsidRPr="00234089" w:rsidRDefault="006834D5" w:rsidP="006834D5">
      <w:pPr>
        <w:spacing w:after="0" w:line="240" w:lineRule="auto"/>
        <w:jc w:val="both"/>
        <w:rPr>
          <w:rFonts w:ascii="Times New Roman" w:eastAsia="Times New Roman" w:hAnsi="Times New Roman"/>
          <w:b/>
          <w:i/>
          <w:noProof w:val="0"/>
          <w:sz w:val="24"/>
          <w:szCs w:val="24"/>
          <w:u w:val="single"/>
          <w:lang w:val="pt-BR"/>
        </w:rPr>
      </w:pPr>
      <w:r w:rsidRPr="00234089">
        <w:rPr>
          <w:rFonts w:ascii="Times New Roman" w:eastAsia="Times New Roman" w:hAnsi="Times New Roman"/>
          <w:b/>
          <w:i/>
          <w:noProof w:val="0"/>
          <w:sz w:val="24"/>
          <w:szCs w:val="24"/>
          <w:u w:val="single"/>
          <w:lang w:val="pt-BR"/>
        </w:rPr>
        <w:t>Mục tiêu:</w:t>
      </w:r>
    </w:p>
    <w:p w14:paraId="0442CF4A" w14:textId="77777777" w:rsidR="006834D5" w:rsidRPr="00234089" w:rsidRDefault="006834D5" w:rsidP="006834D5">
      <w:pPr>
        <w:numPr>
          <w:ilvl w:val="0"/>
          <w:numId w:val="2"/>
        </w:numPr>
        <w:spacing w:after="0" w:line="240" w:lineRule="auto"/>
        <w:jc w:val="both"/>
        <w:rPr>
          <w:rFonts w:ascii="Times New Roman" w:eastAsia="Times New Roman" w:hAnsi="Times New Roman"/>
          <w:noProof w:val="0"/>
          <w:sz w:val="24"/>
          <w:szCs w:val="24"/>
          <w:lang w:val="pt-BR"/>
        </w:rPr>
      </w:pPr>
      <w:r w:rsidRPr="00234089">
        <w:rPr>
          <w:rFonts w:ascii="Times New Roman" w:eastAsia="Times New Roman" w:hAnsi="Times New Roman"/>
          <w:noProof w:val="0"/>
          <w:sz w:val="24"/>
          <w:szCs w:val="24"/>
          <w:lang w:val="pt-BR"/>
        </w:rPr>
        <w:t>Đảm bảo nguyên tắc công khai, công bằng và dân chủ;</w:t>
      </w:r>
    </w:p>
    <w:p w14:paraId="12170C33" w14:textId="77777777" w:rsidR="006834D5" w:rsidRPr="00B6374F" w:rsidRDefault="006834D5" w:rsidP="006834D5">
      <w:pPr>
        <w:numPr>
          <w:ilvl w:val="0"/>
          <w:numId w:val="2"/>
        </w:numPr>
        <w:spacing w:after="0" w:line="360" w:lineRule="atLeast"/>
        <w:jc w:val="both"/>
        <w:rPr>
          <w:rFonts w:ascii="Times New Roman" w:eastAsia="Times New Roman" w:hAnsi="Times New Roman"/>
          <w:noProof w:val="0"/>
          <w:sz w:val="24"/>
          <w:szCs w:val="24"/>
          <w:lang w:val="pt-BR"/>
        </w:rPr>
      </w:pPr>
      <w:r w:rsidRPr="00B6374F">
        <w:rPr>
          <w:rFonts w:ascii="Times New Roman" w:eastAsia="Times New Roman" w:hAnsi="Times New Roman"/>
          <w:noProof w:val="0"/>
          <w:sz w:val="24"/>
          <w:szCs w:val="24"/>
          <w:lang w:val="pt-BR"/>
        </w:rPr>
        <w:t xml:space="preserve">Tạo điều kiện thuận lợi cho công tác tổ chức và tiến hành Đại hội cổ đông, sớm ổn định hoạt động sản xuất kinh doanh. </w:t>
      </w:r>
    </w:p>
    <w:p w14:paraId="193BAA7D" w14:textId="77777777" w:rsidR="006834D5" w:rsidRPr="00234089" w:rsidRDefault="006834D5" w:rsidP="006834D5">
      <w:pPr>
        <w:spacing w:before="120" w:after="0" w:line="360" w:lineRule="atLeast"/>
        <w:ind w:left="720"/>
        <w:jc w:val="both"/>
        <w:rPr>
          <w:rFonts w:ascii="Times New Roman" w:eastAsia="Times New Roman" w:hAnsi="Times New Roman"/>
          <w:noProof w:val="0"/>
          <w:sz w:val="24"/>
          <w:szCs w:val="24"/>
          <w:lang w:val="pt-BR"/>
        </w:rPr>
      </w:pPr>
      <w:r w:rsidRPr="00234089">
        <w:rPr>
          <w:rFonts w:ascii="Times New Roman" w:eastAsia="Times New Roman" w:hAnsi="Times New Roman"/>
          <w:noProof w:val="0"/>
          <w:sz w:val="24"/>
          <w:szCs w:val="24"/>
          <w:lang w:val="pt-BR"/>
        </w:rPr>
        <w:t xml:space="preserve">Ban Tổ chức Đại hội cổ đông </w:t>
      </w:r>
      <w:r>
        <w:rPr>
          <w:rFonts w:ascii="Times New Roman" w:eastAsia="Times New Roman" w:hAnsi="Times New Roman"/>
          <w:noProof w:val="0"/>
          <w:sz w:val="24"/>
          <w:szCs w:val="24"/>
          <w:lang w:val="pt-BR"/>
        </w:rPr>
        <w:t xml:space="preserve">thường niên 2017 - </w:t>
      </w:r>
      <w:r w:rsidRPr="00234089">
        <w:rPr>
          <w:rFonts w:ascii="Times New Roman" w:eastAsia="Times New Roman" w:hAnsi="Times New Roman"/>
          <w:noProof w:val="0"/>
          <w:sz w:val="24"/>
          <w:szCs w:val="24"/>
          <w:lang w:val="pt-BR"/>
        </w:rPr>
        <w:t xml:space="preserve">Công ty Cổ phần </w:t>
      </w:r>
      <w:r w:rsidR="00360610">
        <w:rPr>
          <w:rFonts w:ascii="Times New Roman" w:eastAsia="Times New Roman" w:hAnsi="Times New Roman"/>
          <w:noProof w:val="0"/>
          <w:sz w:val="24"/>
          <w:szCs w:val="24"/>
          <w:lang w:val="pt-BR"/>
        </w:rPr>
        <w:t xml:space="preserve">Xây dựng 1369 </w:t>
      </w:r>
      <w:r w:rsidRPr="00234089">
        <w:rPr>
          <w:rFonts w:ascii="Times New Roman" w:eastAsia="Times New Roman" w:hAnsi="Times New Roman"/>
          <w:noProof w:val="0"/>
          <w:sz w:val="24"/>
          <w:szCs w:val="24"/>
          <w:lang w:val="pt-BR"/>
        </w:rPr>
        <w:t>thông qua Quy chế làm việc tại Đại hội như sau:</w:t>
      </w:r>
    </w:p>
    <w:p w14:paraId="21084C76" w14:textId="77777777" w:rsidR="006834D5" w:rsidRPr="00234089" w:rsidRDefault="006834D5" w:rsidP="006834D5">
      <w:pPr>
        <w:numPr>
          <w:ilvl w:val="0"/>
          <w:numId w:val="1"/>
        </w:numPr>
        <w:tabs>
          <w:tab w:val="clear" w:pos="1080"/>
          <w:tab w:val="num" w:pos="374"/>
        </w:tabs>
        <w:spacing w:before="120" w:after="0" w:line="360" w:lineRule="atLeast"/>
        <w:ind w:hanging="1080"/>
        <w:jc w:val="both"/>
        <w:rPr>
          <w:rFonts w:ascii="Times New Roman" w:eastAsia="Times New Roman" w:hAnsi="Times New Roman"/>
          <w:b/>
          <w:noProof w:val="0"/>
          <w:sz w:val="24"/>
          <w:szCs w:val="24"/>
          <w:lang w:val="pt-BR"/>
        </w:rPr>
      </w:pPr>
      <w:r w:rsidRPr="00234089">
        <w:rPr>
          <w:rFonts w:ascii="Times New Roman" w:eastAsia="Times New Roman" w:hAnsi="Times New Roman"/>
          <w:b/>
          <w:noProof w:val="0"/>
          <w:sz w:val="24"/>
          <w:szCs w:val="24"/>
          <w:lang w:val="pt-BR"/>
        </w:rPr>
        <w:t>TRẬT TỰ CỦA ĐẠI  HỘI</w:t>
      </w:r>
    </w:p>
    <w:p w14:paraId="566A168B" w14:textId="77777777" w:rsidR="006834D5" w:rsidRPr="00234089" w:rsidRDefault="006834D5" w:rsidP="006834D5">
      <w:pPr>
        <w:numPr>
          <w:ilvl w:val="0"/>
          <w:numId w:val="3"/>
        </w:numPr>
        <w:spacing w:after="0" w:line="360" w:lineRule="atLeast"/>
        <w:jc w:val="both"/>
        <w:rPr>
          <w:rFonts w:ascii="Times New Roman" w:eastAsia="Times New Roman" w:hAnsi="Times New Roman"/>
          <w:noProof w:val="0"/>
          <w:sz w:val="24"/>
          <w:szCs w:val="24"/>
        </w:rPr>
      </w:pPr>
      <w:r w:rsidRPr="00094EB2">
        <w:rPr>
          <w:rFonts w:ascii="Times New Roman" w:eastAsia="Times New Roman" w:hAnsi="Times New Roman"/>
          <w:noProof w:val="0"/>
          <w:sz w:val="24"/>
          <w:szCs w:val="24"/>
          <w:lang w:val="pt-BR"/>
        </w:rPr>
        <w:t xml:space="preserve">Cổ đông khi vào phòng Đại hội phải ngồi đúng vị trí hoặc khu vực do Ban tổ chức Đại hội quy định. </w:t>
      </w:r>
      <w:r w:rsidRPr="00234089">
        <w:rPr>
          <w:rFonts w:ascii="Times New Roman" w:eastAsia="Times New Roman" w:hAnsi="Times New Roman"/>
          <w:noProof w:val="0"/>
          <w:sz w:val="24"/>
          <w:szCs w:val="24"/>
        </w:rPr>
        <w:t>Tuyệt đối tuân thủ việc sắp xếp vị trí của Ban tổ chức.</w:t>
      </w:r>
    </w:p>
    <w:p w14:paraId="3EEFBDDE" w14:textId="77777777" w:rsidR="006834D5" w:rsidRPr="00234089" w:rsidRDefault="006834D5" w:rsidP="006834D5">
      <w:pPr>
        <w:numPr>
          <w:ilvl w:val="0"/>
          <w:numId w:val="3"/>
        </w:numPr>
        <w:spacing w:after="0" w:line="360" w:lineRule="atLeast"/>
        <w:jc w:val="both"/>
        <w:rPr>
          <w:rFonts w:ascii="Times New Roman" w:eastAsia="Times New Roman" w:hAnsi="Times New Roman"/>
          <w:noProof w:val="0"/>
          <w:sz w:val="24"/>
          <w:szCs w:val="24"/>
        </w:rPr>
      </w:pPr>
      <w:r w:rsidRPr="00234089">
        <w:rPr>
          <w:rFonts w:ascii="Times New Roman" w:eastAsia="Times New Roman" w:hAnsi="Times New Roman"/>
          <w:noProof w:val="0"/>
          <w:sz w:val="24"/>
          <w:szCs w:val="24"/>
        </w:rPr>
        <w:t>Không hút thuốc lá trong Phòng Đại hội.</w:t>
      </w:r>
    </w:p>
    <w:p w14:paraId="0E53D2A8" w14:textId="77777777" w:rsidR="006834D5" w:rsidRDefault="006834D5" w:rsidP="006834D5">
      <w:pPr>
        <w:numPr>
          <w:ilvl w:val="0"/>
          <w:numId w:val="3"/>
        </w:numPr>
        <w:spacing w:after="0" w:line="360" w:lineRule="atLeast"/>
        <w:jc w:val="both"/>
        <w:rPr>
          <w:rFonts w:ascii="Times New Roman" w:eastAsia="Times New Roman" w:hAnsi="Times New Roman"/>
          <w:noProof w:val="0"/>
          <w:sz w:val="24"/>
          <w:szCs w:val="24"/>
        </w:rPr>
      </w:pPr>
      <w:r w:rsidRPr="00234089">
        <w:rPr>
          <w:rFonts w:ascii="Times New Roman" w:eastAsia="Times New Roman" w:hAnsi="Times New Roman"/>
          <w:noProof w:val="0"/>
          <w:sz w:val="24"/>
          <w:szCs w:val="24"/>
        </w:rPr>
        <w:t xml:space="preserve">Không nói chuyện riêng. </w:t>
      </w:r>
      <w:r>
        <w:rPr>
          <w:rFonts w:ascii="Times New Roman" w:eastAsia="Times New Roman" w:hAnsi="Times New Roman"/>
          <w:noProof w:val="0"/>
          <w:sz w:val="24"/>
          <w:szCs w:val="24"/>
        </w:rPr>
        <w:t>Đ</w:t>
      </w:r>
      <w:r w:rsidRPr="00234089">
        <w:rPr>
          <w:rFonts w:ascii="Times New Roman" w:eastAsia="Times New Roman" w:hAnsi="Times New Roman"/>
          <w:noProof w:val="0"/>
          <w:sz w:val="24"/>
          <w:szCs w:val="24"/>
        </w:rPr>
        <w:t>iện thoại di động phải tắt hoặc không được để chuông.</w:t>
      </w:r>
    </w:p>
    <w:p w14:paraId="40C524D0" w14:textId="77777777" w:rsidR="006834D5" w:rsidRPr="00234089" w:rsidRDefault="006834D5" w:rsidP="006834D5">
      <w:pPr>
        <w:numPr>
          <w:ilvl w:val="0"/>
          <w:numId w:val="3"/>
        </w:numPr>
        <w:spacing w:after="0" w:line="360" w:lineRule="atLeast"/>
        <w:jc w:val="both"/>
        <w:rPr>
          <w:rFonts w:ascii="Times New Roman" w:eastAsia="Times New Roman" w:hAnsi="Times New Roman"/>
          <w:noProof w:val="0"/>
          <w:sz w:val="24"/>
          <w:szCs w:val="24"/>
        </w:rPr>
      </w:pPr>
      <w:r>
        <w:rPr>
          <w:rFonts w:ascii="Times New Roman" w:eastAsia="Times New Roman" w:hAnsi="Times New Roman"/>
          <w:noProof w:val="0"/>
          <w:sz w:val="24"/>
          <w:szCs w:val="24"/>
        </w:rPr>
        <w:t>Đại hội đồng cổ đông chỉ thảo luận, biểu quyết về các nội dung đã có trong Chương trình nghị sự.</w:t>
      </w:r>
    </w:p>
    <w:p w14:paraId="662218BA" w14:textId="77777777" w:rsidR="006834D5" w:rsidRPr="00234089" w:rsidRDefault="006834D5" w:rsidP="006834D5">
      <w:pPr>
        <w:numPr>
          <w:ilvl w:val="0"/>
          <w:numId w:val="1"/>
        </w:numPr>
        <w:tabs>
          <w:tab w:val="clear" w:pos="1080"/>
          <w:tab w:val="num" w:pos="374"/>
        </w:tabs>
        <w:spacing w:before="120" w:after="0" w:line="360" w:lineRule="atLeast"/>
        <w:ind w:hanging="1080"/>
        <w:jc w:val="both"/>
        <w:rPr>
          <w:rFonts w:ascii="Times New Roman" w:eastAsia="Times New Roman" w:hAnsi="Times New Roman"/>
          <w:b/>
          <w:noProof w:val="0"/>
          <w:sz w:val="24"/>
          <w:szCs w:val="24"/>
        </w:rPr>
      </w:pPr>
      <w:r w:rsidRPr="00234089">
        <w:rPr>
          <w:rFonts w:ascii="Times New Roman" w:eastAsia="Times New Roman" w:hAnsi="Times New Roman"/>
          <w:b/>
          <w:noProof w:val="0"/>
          <w:sz w:val="24"/>
          <w:szCs w:val="24"/>
        </w:rPr>
        <w:t>BIỂU QUYẾT THÔNG QUA CÁC VẤN ĐỀ TẠI ĐẠI HỘI</w:t>
      </w:r>
    </w:p>
    <w:p w14:paraId="451B7741" w14:textId="24F76FDD" w:rsidR="006834D5" w:rsidRDefault="006834D5" w:rsidP="006834D5">
      <w:pPr>
        <w:numPr>
          <w:ilvl w:val="0"/>
          <w:numId w:val="4"/>
        </w:numPr>
        <w:tabs>
          <w:tab w:val="left" w:pos="720"/>
        </w:tabs>
        <w:spacing w:after="0" w:line="360" w:lineRule="atLeast"/>
        <w:ind w:left="720"/>
        <w:jc w:val="both"/>
        <w:rPr>
          <w:rFonts w:ascii="Times New Roman" w:eastAsia="Times New Roman" w:hAnsi="Times New Roman"/>
          <w:b/>
          <w:noProof w:val="0"/>
          <w:sz w:val="24"/>
          <w:szCs w:val="24"/>
        </w:rPr>
      </w:pPr>
      <w:r w:rsidRPr="006834D5">
        <w:rPr>
          <w:rFonts w:ascii="Times New Roman" w:eastAsia="Times New Roman" w:hAnsi="Times New Roman"/>
          <w:b/>
          <w:noProof w:val="0"/>
          <w:sz w:val="24"/>
          <w:szCs w:val="24"/>
        </w:rPr>
        <w:t>Nguyên tắc</w:t>
      </w:r>
      <w:r w:rsidRPr="006834D5">
        <w:rPr>
          <w:rFonts w:ascii="Times New Roman" w:eastAsia="Times New Roman" w:hAnsi="Times New Roman"/>
          <w:noProof w:val="0"/>
          <w:sz w:val="24"/>
          <w:szCs w:val="24"/>
        </w:rPr>
        <w:t>: Tất cả các vấn đề trong chương trình nghị sự của Đại hội đều phải được thông qua bằng cách lấy ý kiến b</w:t>
      </w:r>
      <w:r w:rsidR="00870E67">
        <w:rPr>
          <w:rFonts w:ascii="Times New Roman" w:eastAsia="Times New Roman" w:hAnsi="Times New Roman"/>
          <w:noProof w:val="0"/>
          <w:sz w:val="24"/>
          <w:szCs w:val="24"/>
        </w:rPr>
        <w:t>iểu quyết bằng hình thức tích vào Phiếu</w:t>
      </w:r>
      <w:r w:rsidRPr="006834D5">
        <w:rPr>
          <w:rFonts w:ascii="Times New Roman" w:eastAsia="Times New Roman" w:hAnsi="Times New Roman"/>
          <w:noProof w:val="0"/>
          <w:sz w:val="24"/>
          <w:szCs w:val="24"/>
        </w:rPr>
        <w:t xml:space="preserve"> biểu quyết của tất cả cổ đô</w:t>
      </w:r>
      <w:r w:rsidR="00870E67">
        <w:rPr>
          <w:rFonts w:ascii="Times New Roman" w:eastAsia="Times New Roman" w:hAnsi="Times New Roman"/>
          <w:noProof w:val="0"/>
          <w:sz w:val="24"/>
          <w:szCs w:val="24"/>
        </w:rPr>
        <w:t>ng. Mỗi cổ đông được cấp một Phiếu</w:t>
      </w:r>
      <w:r w:rsidRPr="006834D5">
        <w:rPr>
          <w:rFonts w:ascii="Times New Roman" w:eastAsia="Times New Roman" w:hAnsi="Times New Roman"/>
          <w:noProof w:val="0"/>
          <w:sz w:val="24"/>
          <w:szCs w:val="24"/>
        </w:rPr>
        <w:t xml:space="preserve"> biểu quyết, trong đó ghi số cổ phần được quyền biểu quyết (sở hữu và ủy quyền) của cổ đông và có đóng dấu treo của </w:t>
      </w:r>
      <w:r w:rsidRPr="00234089">
        <w:rPr>
          <w:rFonts w:ascii="Times New Roman" w:eastAsia="Times New Roman" w:hAnsi="Times New Roman"/>
          <w:noProof w:val="0"/>
          <w:sz w:val="24"/>
          <w:szCs w:val="24"/>
          <w:lang w:val="pt-BR"/>
        </w:rPr>
        <w:t xml:space="preserve">Công ty Cổ phần </w:t>
      </w:r>
      <w:r w:rsidR="00360610">
        <w:rPr>
          <w:rFonts w:ascii="Times New Roman" w:eastAsia="Times New Roman" w:hAnsi="Times New Roman"/>
          <w:noProof w:val="0"/>
          <w:sz w:val="24"/>
          <w:szCs w:val="24"/>
          <w:lang w:val="pt-BR"/>
        </w:rPr>
        <w:t>Xây dựng 1369.</w:t>
      </w:r>
    </w:p>
    <w:p w14:paraId="49BAD0BB" w14:textId="10D2CCE5" w:rsidR="006834D5" w:rsidRPr="006834D5" w:rsidRDefault="006834D5" w:rsidP="006834D5">
      <w:pPr>
        <w:numPr>
          <w:ilvl w:val="0"/>
          <w:numId w:val="4"/>
        </w:numPr>
        <w:tabs>
          <w:tab w:val="left" w:pos="720"/>
        </w:tabs>
        <w:spacing w:after="0" w:line="360" w:lineRule="atLeast"/>
        <w:ind w:left="720"/>
        <w:jc w:val="both"/>
        <w:rPr>
          <w:rFonts w:ascii="Times New Roman" w:eastAsia="Times New Roman" w:hAnsi="Times New Roman"/>
          <w:b/>
          <w:noProof w:val="0"/>
          <w:sz w:val="24"/>
          <w:szCs w:val="24"/>
        </w:rPr>
      </w:pPr>
      <w:r w:rsidRPr="006834D5">
        <w:rPr>
          <w:rFonts w:ascii="Times New Roman" w:eastAsia="Times New Roman" w:hAnsi="Times New Roman"/>
          <w:b/>
          <w:noProof w:val="0"/>
          <w:sz w:val="24"/>
          <w:szCs w:val="24"/>
        </w:rPr>
        <w:t>Cách biểu quyết</w:t>
      </w:r>
      <w:r w:rsidRPr="006834D5">
        <w:rPr>
          <w:rFonts w:ascii="Times New Roman" w:eastAsia="Times New Roman" w:hAnsi="Times New Roman"/>
          <w:noProof w:val="0"/>
          <w:sz w:val="24"/>
          <w:szCs w:val="24"/>
        </w:rPr>
        <w:t xml:space="preserve">: Cổ đông biểu quyết </w:t>
      </w:r>
      <w:r w:rsidR="00870E67">
        <w:rPr>
          <w:rFonts w:ascii="Times New Roman" w:eastAsia="Times New Roman" w:hAnsi="Times New Roman"/>
          <w:noProof w:val="0"/>
          <w:sz w:val="24"/>
          <w:szCs w:val="24"/>
        </w:rPr>
        <w:t xml:space="preserve">qua Phiếu biểu quyết </w:t>
      </w:r>
      <w:bookmarkStart w:id="0" w:name="_GoBack"/>
      <w:bookmarkEnd w:id="0"/>
      <w:r w:rsidRPr="006834D5">
        <w:rPr>
          <w:rFonts w:ascii="Times New Roman" w:eastAsia="Times New Roman" w:hAnsi="Times New Roman"/>
          <w:noProof w:val="0"/>
          <w:sz w:val="24"/>
          <w:szCs w:val="24"/>
        </w:rPr>
        <w:t>(</w:t>
      </w:r>
      <w:r w:rsidRPr="006834D5">
        <w:rPr>
          <w:rFonts w:ascii="Times New Roman" w:eastAsia="Times New Roman" w:hAnsi="Times New Roman"/>
          <w:i/>
          <w:noProof w:val="0"/>
          <w:sz w:val="24"/>
          <w:szCs w:val="24"/>
        </w:rPr>
        <w:t>đồng ý,</w:t>
      </w:r>
      <w:r>
        <w:rPr>
          <w:rFonts w:ascii="Times New Roman" w:eastAsia="Times New Roman" w:hAnsi="Times New Roman"/>
          <w:i/>
          <w:noProof w:val="0"/>
          <w:sz w:val="24"/>
          <w:szCs w:val="24"/>
        </w:rPr>
        <w:t xml:space="preserve"> không đồng ý,</w:t>
      </w:r>
      <w:r w:rsidRPr="006834D5">
        <w:rPr>
          <w:rFonts w:ascii="Times New Roman" w:eastAsia="Times New Roman" w:hAnsi="Times New Roman"/>
          <w:i/>
          <w:noProof w:val="0"/>
          <w:sz w:val="24"/>
          <w:szCs w:val="24"/>
        </w:rPr>
        <w:t xml:space="preserve"> không có ý kiến)</w:t>
      </w:r>
      <w:r w:rsidRPr="006834D5">
        <w:rPr>
          <w:rFonts w:ascii="Times New Roman" w:eastAsia="Times New Roman" w:hAnsi="Times New Roman"/>
          <w:noProof w:val="0"/>
          <w:sz w:val="24"/>
          <w:szCs w:val="24"/>
        </w:rPr>
        <w:t xml:space="preserve"> theo hướng dẫn của Chủ tọa Đại hội. </w:t>
      </w:r>
    </w:p>
    <w:p w14:paraId="1EE660CA" w14:textId="77777777" w:rsidR="006834D5" w:rsidRPr="00234089" w:rsidRDefault="006834D5" w:rsidP="006834D5">
      <w:pPr>
        <w:numPr>
          <w:ilvl w:val="0"/>
          <w:numId w:val="4"/>
        </w:numPr>
        <w:tabs>
          <w:tab w:val="left" w:pos="720"/>
        </w:tabs>
        <w:spacing w:after="0" w:line="360" w:lineRule="atLeast"/>
        <w:ind w:left="720"/>
        <w:jc w:val="both"/>
        <w:rPr>
          <w:rFonts w:ascii="Times New Roman" w:eastAsia="Times New Roman" w:hAnsi="Times New Roman"/>
          <w:b/>
          <w:noProof w:val="0"/>
          <w:sz w:val="24"/>
          <w:szCs w:val="24"/>
        </w:rPr>
      </w:pPr>
      <w:r w:rsidRPr="00234089">
        <w:rPr>
          <w:rFonts w:ascii="Times New Roman" w:eastAsia="Times New Roman" w:hAnsi="Times New Roman"/>
          <w:b/>
          <w:noProof w:val="0"/>
          <w:sz w:val="24"/>
          <w:szCs w:val="24"/>
        </w:rPr>
        <w:t>Thể lệ biểu quyết:</w:t>
      </w:r>
    </w:p>
    <w:p w14:paraId="071BEA78" w14:textId="77777777" w:rsidR="006834D5" w:rsidRPr="00234089" w:rsidRDefault="006834D5" w:rsidP="006834D5">
      <w:pPr>
        <w:numPr>
          <w:ilvl w:val="0"/>
          <w:numId w:val="2"/>
        </w:numPr>
        <w:tabs>
          <w:tab w:val="left" w:pos="720"/>
        </w:tabs>
        <w:spacing w:after="0" w:line="360" w:lineRule="atLeast"/>
        <w:jc w:val="both"/>
        <w:rPr>
          <w:rFonts w:ascii="Times New Roman" w:eastAsia="Times New Roman" w:hAnsi="Times New Roman"/>
          <w:noProof w:val="0"/>
          <w:sz w:val="24"/>
          <w:szCs w:val="24"/>
        </w:rPr>
      </w:pPr>
      <w:r w:rsidRPr="00234089">
        <w:rPr>
          <w:rFonts w:ascii="Times New Roman" w:eastAsia="Times New Roman" w:hAnsi="Times New Roman"/>
          <w:noProof w:val="0"/>
          <w:sz w:val="24"/>
          <w:szCs w:val="24"/>
        </w:rPr>
        <w:t xml:space="preserve">Mỗi </w:t>
      </w:r>
      <w:r w:rsidRPr="00234089">
        <w:rPr>
          <w:rFonts w:ascii="Times New Roman" w:hAnsi="Times New Roman"/>
          <w:bCs/>
          <w:sz w:val="24"/>
          <w:szCs w:val="24"/>
        </w:rPr>
        <w:t xml:space="preserve">cổ phần sở hữu hoặc đại diện sở hữu </w:t>
      </w:r>
      <w:r>
        <w:rPr>
          <w:rFonts w:ascii="Times New Roman" w:hAnsi="Times New Roman"/>
          <w:bCs/>
          <w:sz w:val="24"/>
          <w:szCs w:val="24"/>
        </w:rPr>
        <w:t xml:space="preserve">tương </w:t>
      </w:r>
      <w:r w:rsidRPr="00234089">
        <w:rPr>
          <w:rFonts w:ascii="Times New Roman" w:hAnsi="Times New Roman"/>
          <w:bCs/>
          <w:sz w:val="24"/>
          <w:szCs w:val="24"/>
        </w:rPr>
        <w:t>ứng với một đơn vị biểu quyết.</w:t>
      </w:r>
    </w:p>
    <w:p w14:paraId="54FEC334" w14:textId="77777777" w:rsidR="006834D5" w:rsidRPr="0004150C" w:rsidRDefault="006834D5" w:rsidP="006834D5">
      <w:pPr>
        <w:numPr>
          <w:ilvl w:val="0"/>
          <w:numId w:val="2"/>
        </w:numPr>
        <w:tabs>
          <w:tab w:val="left" w:pos="720"/>
        </w:tabs>
        <w:spacing w:after="0" w:line="360" w:lineRule="atLeast"/>
        <w:jc w:val="both"/>
        <w:rPr>
          <w:rFonts w:ascii="Times New Roman" w:eastAsia="Times New Roman" w:hAnsi="Times New Roman"/>
          <w:noProof w:val="0"/>
          <w:sz w:val="24"/>
          <w:szCs w:val="24"/>
        </w:rPr>
      </w:pPr>
      <w:r w:rsidRPr="00234089">
        <w:rPr>
          <w:rFonts w:ascii="Times New Roman" w:hAnsi="Times New Roman"/>
          <w:sz w:val="24"/>
          <w:szCs w:val="24"/>
        </w:rPr>
        <w:t>Tất cả các vấn đề cần biểu quyết tại Đại hội được thông qua khi có số cổ đông sở hữu hoặc đại diện sở hữu cho ít nhất 65%</w:t>
      </w:r>
      <w:r>
        <w:rPr>
          <w:rFonts w:ascii="Times New Roman" w:hAnsi="Times New Roman"/>
          <w:sz w:val="24"/>
          <w:szCs w:val="24"/>
        </w:rPr>
        <w:t xml:space="preserve"> hoặc 75%</w:t>
      </w:r>
      <w:r w:rsidRPr="00234089">
        <w:rPr>
          <w:rFonts w:ascii="Times New Roman" w:hAnsi="Times New Roman"/>
          <w:sz w:val="24"/>
          <w:szCs w:val="24"/>
        </w:rPr>
        <w:t xml:space="preserve"> tổng số phiếu biểu quyết của tất cả cổ đông dự họp chấp thuậ</w:t>
      </w:r>
      <w:r>
        <w:rPr>
          <w:rFonts w:ascii="Times New Roman" w:hAnsi="Times New Roman"/>
          <w:sz w:val="24"/>
          <w:szCs w:val="24"/>
        </w:rPr>
        <w:t>n theo quy định tại Điều lệ Công ty.</w:t>
      </w:r>
    </w:p>
    <w:p w14:paraId="4C9371EA" w14:textId="77777777" w:rsidR="006834D5" w:rsidRPr="00234089" w:rsidRDefault="006834D5" w:rsidP="006834D5">
      <w:pPr>
        <w:numPr>
          <w:ilvl w:val="0"/>
          <w:numId w:val="1"/>
        </w:numPr>
        <w:tabs>
          <w:tab w:val="clear" w:pos="1080"/>
          <w:tab w:val="num" w:pos="374"/>
        </w:tabs>
        <w:spacing w:before="120" w:after="0" w:line="360" w:lineRule="atLeast"/>
        <w:ind w:hanging="1080"/>
        <w:jc w:val="both"/>
        <w:rPr>
          <w:rFonts w:ascii="Times New Roman" w:eastAsia="Times New Roman" w:hAnsi="Times New Roman"/>
          <w:b/>
          <w:noProof w:val="0"/>
          <w:sz w:val="24"/>
          <w:szCs w:val="24"/>
        </w:rPr>
      </w:pPr>
      <w:r w:rsidRPr="00234089">
        <w:rPr>
          <w:rFonts w:ascii="Times New Roman" w:eastAsia="Times New Roman" w:hAnsi="Times New Roman"/>
          <w:b/>
          <w:noProof w:val="0"/>
          <w:sz w:val="24"/>
          <w:szCs w:val="24"/>
        </w:rPr>
        <w:t>PHÁT BIỂU Ý KIẾN TẠI ĐẠI HỘI</w:t>
      </w:r>
    </w:p>
    <w:p w14:paraId="4F85F78C" w14:textId="77777777" w:rsidR="006834D5" w:rsidRPr="00234089" w:rsidRDefault="006834D5" w:rsidP="006834D5">
      <w:pPr>
        <w:numPr>
          <w:ilvl w:val="0"/>
          <w:numId w:val="5"/>
        </w:numPr>
        <w:tabs>
          <w:tab w:val="left" w:pos="720"/>
        </w:tabs>
        <w:spacing w:after="0" w:line="360" w:lineRule="atLeast"/>
        <w:ind w:left="720"/>
        <w:jc w:val="both"/>
        <w:rPr>
          <w:rFonts w:ascii="Times New Roman" w:eastAsia="Times New Roman" w:hAnsi="Times New Roman"/>
          <w:noProof w:val="0"/>
          <w:sz w:val="24"/>
          <w:szCs w:val="24"/>
        </w:rPr>
      </w:pPr>
      <w:r w:rsidRPr="00234089">
        <w:rPr>
          <w:rFonts w:ascii="Times New Roman" w:eastAsia="Times New Roman" w:hAnsi="Times New Roman"/>
          <w:b/>
          <w:noProof w:val="0"/>
          <w:sz w:val="24"/>
          <w:szCs w:val="24"/>
        </w:rPr>
        <w:t>Nguyên tắc</w:t>
      </w:r>
      <w:r w:rsidR="00360610">
        <w:rPr>
          <w:rFonts w:ascii="Times New Roman" w:eastAsia="Times New Roman" w:hAnsi="Times New Roman"/>
          <w:noProof w:val="0"/>
          <w:sz w:val="24"/>
          <w:szCs w:val="24"/>
        </w:rPr>
        <w:t>: Cổ đông tham dự</w:t>
      </w:r>
      <w:r w:rsidRPr="00234089">
        <w:rPr>
          <w:rFonts w:ascii="Times New Roman" w:eastAsia="Times New Roman" w:hAnsi="Times New Roman"/>
          <w:noProof w:val="0"/>
          <w:sz w:val="24"/>
          <w:szCs w:val="24"/>
        </w:rPr>
        <w:t xml:space="preserve"> Đại hội khi muốn phát biểu ý kiến thảo luận phải đăng ký nội dung phát biểu và được sự đồng ý của Chủ tọa.</w:t>
      </w:r>
    </w:p>
    <w:p w14:paraId="61769205" w14:textId="77777777" w:rsidR="006834D5" w:rsidRDefault="006834D5" w:rsidP="006834D5">
      <w:pPr>
        <w:numPr>
          <w:ilvl w:val="0"/>
          <w:numId w:val="5"/>
        </w:numPr>
        <w:tabs>
          <w:tab w:val="left" w:pos="720"/>
        </w:tabs>
        <w:spacing w:after="0" w:line="360" w:lineRule="atLeast"/>
        <w:ind w:left="720"/>
        <w:jc w:val="both"/>
        <w:rPr>
          <w:rFonts w:ascii="Times New Roman" w:eastAsia="Times New Roman" w:hAnsi="Times New Roman"/>
          <w:noProof w:val="0"/>
          <w:sz w:val="24"/>
          <w:szCs w:val="24"/>
        </w:rPr>
      </w:pPr>
      <w:r w:rsidRPr="00234089">
        <w:rPr>
          <w:rFonts w:ascii="Times New Roman" w:eastAsia="Times New Roman" w:hAnsi="Times New Roman"/>
          <w:b/>
          <w:noProof w:val="0"/>
          <w:sz w:val="24"/>
          <w:szCs w:val="24"/>
        </w:rPr>
        <w:t>Cách thức phát biểu:</w:t>
      </w:r>
      <w:r w:rsidRPr="00234089">
        <w:rPr>
          <w:rFonts w:ascii="Times New Roman" w:eastAsia="Times New Roman" w:hAnsi="Times New Roman"/>
          <w:noProof w:val="0"/>
          <w:sz w:val="24"/>
          <w:szCs w:val="24"/>
        </w:rPr>
        <w:t xml:space="preserve"> Cổ đông phát biểu ngắn gọn và tập trung vào đúng những nội dung trọng tâm cần trao đổi, phù hợp với nội dung chương trình nghị sự của Đại hội đã được thông qua. Chủ tọa sẽ sắp xếp cho cổ đông phát biểu theo thứ tự đăng ký, đồng thời giải đáp các thắc mắc của cổ đông.</w:t>
      </w:r>
    </w:p>
    <w:p w14:paraId="1CCCB3B1" w14:textId="77777777" w:rsidR="006834D5" w:rsidRPr="00234089" w:rsidRDefault="006834D5" w:rsidP="006834D5">
      <w:pPr>
        <w:numPr>
          <w:ilvl w:val="0"/>
          <w:numId w:val="1"/>
        </w:numPr>
        <w:tabs>
          <w:tab w:val="clear" w:pos="1080"/>
          <w:tab w:val="num" w:pos="374"/>
        </w:tabs>
        <w:spacing w:before="120" w:after="0" w:line="360" w:lineRule="atLeast"/>
        <w:ind w:hanging="1080"/>
        <w:jc w:val="both"/>
        <w:rPr>
          <w:rFonts w:ascii="Times New Roman" w:eastAsia="Times New Roman" w:hAnsi="Times New Roman"/>
          <w:b/>
          <w:noProof w:val="0"/>
          <w:sz w:val="24"/>
          <w:szCs w:val="24"/>
        </w:rPr>
      </w:pPr>
      <w:r w:rsidRPr="00234089">
        <w:rPr>
          <w:rFonts w:ascii="Times New Roman" w:eastAsia="Times New Roman" w:hAnsi="Times New Roman"/>
          <w:b/>
          <w:noProof w:val="0"/>
          <w:sz w:val="24"/>
          <w:szCs w:val="24"/>
        </w:rPr>
        <w:lastRenderedPageBreak/>
        <w:t>TRÁCH NHIỆM CỦA CHỦ TỌA</w:t>
      </w:r>
    </w:p>
    <w:p w14:paraId="74165A06" w14:textId="77777777" w:rsidR="006834D5" w:rsidRPr="00234089" w:rsidRDefault="006834D5" w:rsidP="006834D5">
      <w:pPr>
        <w:numPr>
          <w:ilvl w:val="1"/>
          <w:numId w:val="1"/>
        </w:numPr>
        <w:tabs>
          <w:tab w:val="clear" w:pos="1440"/>
          <w:tab w:val="num" w:pos="748"/>
        </w:tabs>
        <w:spacing w:after="0" w:line="360" w:lineRule="atLeast"/>
        <w:ind w:left="748" w:hanging="374"/>
        <w:jc w:val="both"/>
        <w:rPr>
          <w:rFonts w:ascii="Times New Roman" w:eastAsia="Times New Roman" w:hAnsi="Times New Roman"/>
          <w:noProof w:val="0"/>
          <w:sz w:val="24"/>
          <w:szCs w:val="24"/>
        </w:rPr>
      </w:pPr>
      <w:r w:rsidRPr="00234089">
        <w:rPr>
          <w:rFonts w:ascii="Times New Roman" w:eastAsia="Times New Roman" w:hAnsi="Times New Roman"/>
          <w:noProof w:val="0"/>
          <w:sz w:val="24"/>
          <w:szCs w:val="24"/>
        </w:rPr>
        <w:t>Điều khiển Đại hội theo đúng nội dung chương trình nghị sự, các thể lệ quy chế đã được Đại hội thông qua. Chủ tọa làm việc theo nguyên tắc tập trung dân chủ và quyết định theo đa số.</w:t>
      </w:r>
    </w:p>
    <w:p w14:paraId="18889862" w14:textId="77777777" w:rsidR="006834D5" w:rsidRPr="00234089" w:rsidRDefault="006834D5" w:rsidP="006834D5">
      <w:pPr>
        <w:numPr>
          <w:ilvl w:val="1"/>
          <w:numId w:val="1"/>
        </w:numPr>
        <w:tabs>
          <w:tab w:val="clear" w:pos="1440"/>
          <w:tab w:val="num" w:pos="748"/>
        </w:tabs>
        <w:spacing w:after="0" w:line="360" w:lineRule="atLeast"/>
        <w:ind w:left="748" w:hanging="374"/>
        <w:jc w:val="both"/>
        <w:rPr>
          <w:rFonts w:ascii="Times New Roman" w:eastAsia="Times New Roman" w:hAnsi="Times New Roman"/>
          <w:noProof w:val="0"/>
          <w:sz w:val="24"/>
          <w:szCs w:val="24"/>
        </w:rPr>
      </w:pPr>
      <w:r w:rsidRPr="00234089">
        <w:rPr>
          <w:rFonts w:ascii="Times New Roman" w:eastAsia="Times New Roman" w:hAnsi="Times New Roman"/>
          <w:noProof w:val="0"/>
          <w:sz w:val="24"/>
          <w:szCs w:val="24"/>
        </w:rPr>
        <w:t>Hướng dẫn Đại hội thảo luận, lấy ý kiến biểu quyết các vấn đề nằm trong nội dung chương trình nghị sự của Đại hội và các vấn đề có liên quan trong suốt quá trình Đại hội.</w:t>
      </w:r>
    </w:p>
    <w:p w14:paraId="4B4AB959" w14:textId="77777777" w:rsidR="006834D5" w:rsidRPr="00234089" w:rsidRDefault="006834D5" w:rsidP="006834D5">
      <w:pPr>
        <w:numPr>
          <w:ilvl w:val="1"/>
          <w:numId w:val="1"/>
        </w:numPr>
        <w:tabs>
          <w:tab w:val="clear" w:pos="1440"/>
          <w:tab w:val="num" w:pos="748"/>
        </w:tabs>
        <w:spacing w:after="0" w:line="360" w:lineRule="atLeast"/>
        <w:ind w:left="748" w:hanging="374"/>
        <w:jc w:val="both"/>
        <w:rPr>
          <w:rFonts w:ascii="Times New Roman" w:eastAsia="Times New Roman" w:hAnsi="Times New Roman"/>
          <w:noProof w:val="0"/>
          <w:sz w:val="24"/>
          <w:szCs w:val="24"/>
        </w:rPr>
      </w:pPr>
      <w:r w:rsidRPr="00234089">
        <w:rPr>
          <w:rFonts w:ascii="Times New Roman" w:eastAsia="Times New Roman" w:hAnsi="Times New Roman"/>
          <w:noProof w:val="0"/>
          <w:sz w:val="24"/>
          <w:szCs w:val="24"/>
        </w:rPr>
        <w:t>Giải quyết các vấn đề nảy sinh trong suốt quá trình Đại hội.</w:t>
      </w:r>
    </w:p>
    <w:p w14:paraId="0CB56BB1" w14:textId="77777777" w:rsidR="006834D5" w:rsidRPr="00234089" w:rsidRDefault="006834D5" w:rsidP="006834D5">
      <w:pPr>
        <w:numPr>
          <w:ilvl w:val="0"/>
          <w:numId w:val="1"/>
        </w:numPr>
        <w:tabs>
          <w:tab w:val="clear" w:pos="1080"/>
          <w:tab w:val="num" w:pos="374"/>
        </w:tabs>
        <w:spacing w:before="120" w:after="0" w:line="360" w:lineRule="atLeast"/>
        <w:ind w:hanging="1080"/>
        <w:jc w:val="both"/>
        <w:rPr>
          <w:rFonts w:ascii="Times New Roman" w:eastAsia="Times New Roman" w:hAnsi="Times New Roman"/>
          <w:b/>
          <w:noProof w:val="0"/>
          <w:sz w:val="24"/>
          <w:szCs w:val="24"/>
        </w:rPr>
      </w:pPr>
      <w:r w:rsidRPr="00234089">
        <w:rPr>
          <w:rFonts w:ascii="Times New Roman" w:eastAsia="Times New Roman" w:hAnsi="Times New Roman"/>
          <w:b/>
          <w:noProof w:val="0"/>
          <w:sz w:val="24"/>
          <w:szCs w:val="24"/>
        </w:rPr>
        <w:t>TRÁCH NHIỆM CỦA BAN THƯ KÝ</w:t>
      </w:r>
    </w:p>
    <w:p w14:paraId="26F12F68" w14:textId="77777777" w:rsidR="006834D5" w:rsidRPr="00234089" w:rsidRDefault="006834D5" w:rsidP="006834D5">
      <w:pPr>
        <w:numPr>
          <w:ilvl w:val="1"/>
          <w:numId w:val="1"/>
        </w:numPr>
        <w:tabs>
          <w:tab w:val="clear" w:pos="1440"/>
          <w:tab w:val="num" w:pos="748"/>
        </w:tabs>
        <w:spacing w:after="0" w:line="360" w:lineRule="atLeast"/>
        <w:ind w:left="748" w:hanging="374"/>
        <w:jc w:val="both"/>
        <w:rPr>
          <w:rFonts w:ascii="Times New Roman" w:eastAsia="Times New Roman" w:hAnsi="Times New Roman"/>
          <w:noProof w:val="0"/>
          <w:sz w:val="24"/>
          <w:szCs w:val="24"/>
        </w:rPr>
      </w:pPr>
      <w:r w:rsidRPr="00234089">
        <w:rPr>
          <w:rFonts w:ascii="Times New Roman" w:eastAsia="Times New Roman" w:hAnsi="Times New Roman"/>
          <w:noProof w:val="0"/>
          <w:sz w:val="24"/>
          <w:szCs w:val="24"/>
        </w:rPr>
        <w:t>Ghi chép đầy đủ, trung t</w:t>
      </w:r>
      <w:r>
        <w:rPr>
          <w:rFonts w:ascii="Times New Roman" w:eastAsia="Times New Roman" w:hAnsi="Times New Roman"/>
          <w:noProof w:val="0"/>
          <w:sz w:val="24"/>
          <w:szCs w:val="24"/>
        </w:rPr>
        <w:t>hực toàn bộ nội dung diễn biến Đ</w:t>
      </w:r>
      <w:r w:rsidRPr="00234089">
        <w:rPr>
          <w:rFonts w:ascii="Times New Roman" w:eastAsia="Times New Roman" w:hAnsi="Times New Roman"/>
          <w:noProof w:val="0"/>
          <w:sz w:val="24"/>
          <w:szCs w:val="24"/>
        </w:rPr>
        <w:t>ại hội và những vấn đề đã được các cổ đông thông qua hoặc còn lưu ý tại Đại hội.</w:t>
      </w:r>
    </w:p>
    <w:p w14:paraId="0DB474E9" w14:textId="77777777" w:rsidR="006834D5" w:rsidRPr="00234089" w:rsidRDefault="006834D5" w:rsidP="006834D5">
      <w:pPr>
        <w:numPr>
          <w:ilvl w:val="1"/>
          <w:numId w:val="1"/>
        </w:numPr>
        <w:tabs>
          <w:tab w:val="clear" w:pos="1440"/>
          <w:tab w:val="num" w:pos="748"/>
        </w:tabs>
        <w:spacing w:after="0" w:line="360" w:lineRule="atLeast"/>
        <w:ind w:left="748" w:hanging="374"/>
        <w:jc w:val="both"/>
        <w:rPr>
          <w:rFonts w:ascii="Times New Roman" w:eastAsia="Times New Roman" w:hAnsi="Times New Roman"/>
          <w:noProof w:val="0"/>
          <w:sz w:val="24"/>
          <w:szCs w:val="24"/>
        </w:rPr>
      </w:pPr>
      <w:r w:rsidRPr="00234089">
        <w:rPr>
          <w:rFonts w:ascii="Times New Roman" w:eastAsia="Times New Roman" w:hAnsi="Times New Roman"/>
          <w:noProof w:val="0"/>
          <w:sz w:val="24"/>
          <w:szCs w:val="24"/>
        </w:rPr>
        <w:t xml:space="preserve">Soạn thảo Biên bản họp Đại </w:t>
      </w:r>
      <w:r>
        <w:rPr>
          <w:rFonts w:ascii="Times New Roman" w:eastAsia="Times New Roman" w:hAnsi="Times New Roman"/>
          <w:noProof w:val="0"/>
          <w:sz w:val="24"/>
          <w:szCs w:val="24"/>
        </w:rPr>
        <w:t xml:space="preserve">hội và </w:t>
      </w:r>
      <w:r w:rsidRPr="00234089">
        <w:rPr>
          <w:rFonts w:ascii="Times New Roman" w:eastAsia="Times New Roman" w:hAnsi="Times New Roman"/>
          <w:noProof w:val="0"/>
          <w:sz w:val="24"/>
          <w:szCs w:val="24"/>
        </w:rPr>
        <w:t>Nghị quyết về các vấn đề đã được thông qua tại Đại hội.</w:t>
      </w:r>
    </w:p>
    <w:p w14:paraId="5EF5D719" w14:textId="77777777" w:rsidR="006834D5" w:rsidRPr="00234089" w:rsidRDefault="006834D5" w:rsidP="006834D5">
      <w:pPr>
        <w:numPr>
          <w:ilvl w:val="0"/>
          <w:numId w:val="1"/>
        </w:numPr>
        <w:tabs>
          <w:tab w:val="clear" w:pos="1080"/>
          <w:tab w:val="num" w:pos="540"/>
        </w:tabs>
        <w:spacing w:before="120" w:after="0" w:line="360" w:lineRule="atLeast"/>
        <w:ind w:hanging="1080"/>
        <w:jc w:val="both"/>
        <w:rPr>
          <w:rFonts w:ascii="Times New Roman" w:eastAsia="Times New Roman" w:hAnsi="Times New Roman"/>
          <w:b/>
          <w:noProof w:val="0"/>
          <w:sz w:val="24"/>
          <w:szCs w:val="24"/>
        </w:rPr>
      </w:pPr>
      <w:r w:rsidRPr="00234089">
        <w:rPr>
          <w:rFonts w:ascii="Times New Roman" w:eastAsia="Times New Roman" w:hAnsi="Times New Roman"/>
          <w:b/>
          <w:noProof w:val="0"/>
          <w:sz w:val="24"/>
          <w:szCs w:val="24"/>
        </w:rPr>
        <w:t>BIÊN BẢN HỌP ĐẠI HỘI CỔ ĐÔNG</w:t>
      </w:r>
    </w:p>
    <w:p w14:paraId="1849CCBA" w14:textId="77777777" w:rsidR="006834D5" w:rsidRDefault="006834D5" w:rsidP="006834D5">
      <w:pPr>
        <w:spacing w:after="0" w:line="360" w:lineRule="atLeast"/>
        <w:ind w:left="540"/>
        <w:rPr>
          <w:rFonts w:ascii="Times New Roman" w:hAnsi="Times New Roman"/>
          <w:sz w:val="24"/>
          <w:szCs w:val="24"/>
        </w:rPr>
      </w:pPr>
      <w:r w:rsidRPr="00234089">
        <w:rPr>
          <w:rFonts w:ascii="Times New Roman" w:hAnsi="Times New Roman"/>
          <w:sz w:val="24"/>
          <w:szCs w:val="24"/>
        </w:rPr>
        <w:t xml:space="preserve">Tất cả các nội dung tại Đại hội cổ đông phải được Thư ký Đại hội ghi vào Biên bản họp. Nghị quyết họp Đại hội </w:t>
      </w:r>
      <w:r>
        <w:rPr>
          <w:rFonts w:ascii="Times New Roman" w:hAnsi="Times New Roman"/>
          <w:sz w:val="24"/>
          <w:szCs w:val="24"/>
        </w:rPr>
        <w:t xml:space="preserve">đồng </w:t>
      </w:r>
      <w:r w:rsidRPr="00234089">
        <w:rPr>
          <w:rFonts w:ascii="Times New Roman" w:hAnsi="Times New Roman"/>
          <w:sz w:val="24"/>
          <w:szCs w:val="24"/>
        </w:rPr>
        <w:t>cổ đông phải được đọc và thông qua trước khi bế mạc Đại hội.</w:t>
      </w:r>
    </w:p>
    <w:p w14:paraId="623FAB99" w14:textId="77777777" w:rsidR="006834D5" w:rsidRDefault="006834D5" w:rsidP="006834D5">
      <w:pPr>
        <w:spacing w:after="0" w:line="360" w:lineRule="atLeast"/>
        <w:ind w:left="540"/>
        <w:rPr>
          <w:rFonts w:ascii="Times New Roman" w:hAnsi="Times New Roman"/>
          <w:sz w:val="24"/>
          <w:szCs w:val="24"/>
        </w:rPr>
      </w:pPr>
    </w:p>
    <w:tbl>
      <w:tblPr>
        <w:tblStyle w:val="TableGrid"/>
        <w:tblW w:w="0" w:type="auto"/>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54"/>
        <w:gridCol w:w="4681"/>
      </w:tblGrid>
      <w:tr w:rsidR="006834D5" w14:paraId="4044277E" w14:textId="77777777" w:rsidTr="006834D5">
        <w:tc>
          <w:tcPr>
            <w:tcW w:w="4824" w:type="dxa"/>
          </w:tcPr>
          <w:p w14:paraId="3FA6F6FB" w14:textId="77777777" w:rsidR="006834D5" w:rsidRDefault="006834D5" w:rsidP="006834D5">
            <w:pPr>
              <w:spacing w:after="0" w:line="360" w:lineRule="atLeast"/>
              <w:rPr>
                <w:rFonts w:ascii="Times New Roman" w:eastAsia="Times New Roman" w:hAnsi="Times New Roman"/>
                <w:b/>
                <w:noProof w:val="0"/>
                <w:sz w:val="24"/>
                <w:szCs w:val="24"/>
              </w:rPr>
            </w:pPr>
          </w:p>
        </w:tc>
        <w:tc>
          <w:tcPr>
            <w:tcW w:w="4825" w:type="dxa"/>
          </w:tcPr>
          <w:p w14:paraId="035DD254" w14:textId="77777777" w:rsidR="006834D5" w:rsidRPr="006834D5" w:rsidRDefault="006834D5" w:rsidP="006834D5">
            <w:pPr>
              <w:spacing w:after="0" w:line="360" w:lineRule="atLeast"/>
              <w:jc w:val="center"/>
              <w:rPr>
                <w:rFonts w:ascii="Times New Roman" w:eastAsia="Times New Roman" w:hAnsi="Times New Roman"/>
                <w:b/>
                <w:noProof w:val="0"/>
                <w:sz w:val="24"/>
                <w:szCs w:val="24"/>
              </w:rPr>
            </w:pPr>
            <w:r w:rsidRPr="006834D5">
              <w:rPr>
                <w:rFonts w:ascii="Times New Roman" w:eastAsia="Times New Roman" w:hAnsi="Times New Roman"/>
                <w:b/>
                <w:noProof w:val="0"/>
                <w:sz w:val="24"/>
                <w:szCs w:val="24"/>
              </w:rPr>
              <w:t>TM. ĐẠI HỘI ĐỒNG CỔ ĐÔNG</w:t>
            </w:r>
          </w:p>
          <w:p w14:paraId="415A9D82" w14:textId="77777777" w:rsidR="006834D5" w:rsidRDefault="006834D5" w:rsidP="006834D5">
            <w:pPr>
              <w:spacing w:after="0" w:line="360" w:lineRule="atLeast"/>
              <w:jc w:val="center"/>
              <w:rPr>
                <w:rFonts w:ascii="Times New Roman" w:eastAsia="Times New Roman" w:hAnsi="Times New Roman"/>
                <w:b/>
                <w:noProof w:val="0"/>
                <w:sz w:val="24"/>
                <w:szCs w:val="24"/>
              </w:rPr>
            </w:pPr>
            <w:r w:rsidRPr="006834D5">
              <w:rPr>
                <w:rFonts w:ascii="Times New Roman" w:eastAsia="Times New Roman" w:hAnsi="Times New Roman"/>
                <w:b/>
                <w:noProof w:val="0"/>
                <w:sz w:val="24"/>
                <w:szCs w:val="24"/>
              </w:rPr>
              <w:t>CHỦ TỊCH HĐQT</w:t>
            </w:r>
          </w:p>
          <w:p w14:paraId="4C595885" w14:textId="77777777" w:rsidR="006834D5" w:rsidRDefault="006834D5" w:rsidP="006834D5">
            <w:pPr>
              <w:spacing w:after="0" w:line="360" w:lineRule="atLeast"/>
              <w:jc w:val="center"/>
              <w:rPr>
                <w:rFonts w:ascii="Times New Roman" w:eastAsia="Times New Roman" w:hAnsi="Times New Roman"/>
                <w:b/>
                <w:noProof w:val="0"/>
                <w:sz w:val="24"/>
                <w:szCs w:val="24"/>
              </w:rPr>
            </w:pPr>
          </w:p>
          <w:p w14:paraId="1AA5CD6C" w14:textId="77777777" w:rsidR="006834D5" w:rsidRDefault="006834D5" w:rsidP="006834D5">
            <w:pPr>
              <w:spacing w:after="0" w:line="360" w:lineRule="atLeast"/>
              <w:jc w:val="center"/>
              <w:rPr>
                <w:rFonts w:ascii="Times New Roman" w:eastAsia="Times New Roman" w:hAnsi="Times New Roman"/>
                <w:b/>
                <w:noProof w:val="0"/>
                <w:sz w:val="24"/>
                <w:szCs w:val="24"/>
              </w:rPr>
            </w:pPr>
          </w:p>
          <w:p w14:paraId="65C6594F" w14:textId="77777777" w:rsidR="006834D5" w:rsidRDefault="006834D5" w:rsidP="006834D5">
            <w:pPr>
              <w:spacing w:after="0" w:line="360" w:lineRule="atLeast"/>
              <w:jc w:val="center"/>
              <w:rPr>
                <w:rFonts w:ascii="Times New Roman" w:eastAsia="Times New Roman" w:hAnsi="Times New Roman"/>
                <w:b/>
                <w:noProof w:val="0"/>
                <w:sz w:val="24"/>
                <w:szCs w:val="24"/>
              </w:rPr>
            </w:pPr>
          </w:p>
          <w:p w14:paraId="055D2AEE" w14:textId="77777777" w:rsidR="006834D5" w:rsidRDefault="006834D5" w:rsidP="006834D5">
            <w:pPr>
              <w:spacing w:after="0" w:line="360" w:lineRule="atLeast"/>
              <w:jc w:val="center"/>
              <w:rPr>
                <w:rFonts w:ascii="Times New Roman" w:eastAsia="Times New Roman" w:hAnsi="Times New Roman"/>
                <w:b/>
                <w:noProof w:val="0"/>
                <w:sz w:val="24"/>
                <w:szCs w:val="24"/>
              </w:rPr>
            </w:pPr>
          </w:p>
          <w:p w14:paraId="6244B045" w14:textId="77777777" w:rsidR="00884360" w:rsidRDefault="00884360" w:rsidP="006834D5">
            <w:pPr>
              <w:spacing w:after="0" w:line="360" w:lineRule="atLeast"/>
              <w:jc w:val="center"/>
              <w:rPr>
                <w:rFonts w:ascii="Times New Roman" w:eastAsia="Times New Roman" w:hAnsi="Times New Roman"/>
                <w:b/>
                <w:noProof w:val="0"/>
                <w:sz w:val="24"/>
                <w:szCs w:val="24"/>
              </w:rPr>
            </w:pPr>
          </w:p>
          <w:p w14:paraId="002B2FAC" w14:textId="77777777" w:rsidR="00884360" w:rsidRPr="006834D5" w:rsidRDefault="00884360" w:rsidP="006834D5">
            <w:pPr>
              <w:spacing w:after="0" w:line="360" w:lineRule="atLeast"/>
              <w:jc w:val="center"/>
              <w:rPr>
                <w:rFonts w:ascii="Times New Roman" w:eastAsia="Times New Roman" w:hAnsi="Times New Roman"/>
                <w:b/>
                <w:noProof w:val="0"/>
                <w:sz w:val="24"/>
                <w:szCs w:val="24"/>
              </w:rPr>
            </w:pPr>
            <w:r>
              <w:rPr>
                <w:rFonts w:ascii="Times New Roman" w:eastAsia="Times New Roman" w:hAnsi="Times New Roman"/>
                <w:b/>
                <w:noProof w:val="0"/>
                <w:sz w:val="24"/>
                <w:szCs w:val="24"/>
              </w:rPr>
              <w:t>LÊ MINH TÂN</w:t>
            </w:r>
          </w:p>
          <w:p w14:paraId="13D07C7B" w14:textId="77777777" w:rsidR="006834D5" w:rsidRDefault="006834D5" w:rsidP="006834D5">
            <w:pPr>
              <w:spacing w:after="0" w:line="360" w:lineRule="atLeast"/>
              <w:rPr>
                <w:rFonts w:ascii="Times New Roman" w:eastAsia="Times New Roman" w:hAnsi="Times New Roman"/>
                <w:b/>
                <w:noProof w:val="0"/>
                <w:sz w:val="24"/>
                <w:szCs w:val="24"/>
              </w:rPr>
            </w:pPr>
          </w:p>
        </w:tc>
      </w:tr>
    </w:tbl>
    <w:p w14:paraId="11ABE672" w14:textId="77777777" w:rsidR="006834D5" w:rsidRPr="00234089" w:rsidRDefault="006834D5" w:rsidP="006834D5">
      <w:pPr>
        <w:spacing w:after="0" w:line="360" w:lineRule="atLeast"/>
        <w:ind w:left="540"/>
        <w:rPr>
          <w:rFonts w:ascii="Times New Roman" w:eastAsia="Times New Roman" w:hAnsi="Times New Roman"/>
          <w:b/>
          <w:noProof w:val="0"/>
          <w:sz w:val="24"/>
          <w:szCs w:val="24"/>
        </w:rPr>
      </w:pPr>
    </w:p>
    <w:p w14:paraId="0AB46F05" w14:textId="77777777" w:rsidR="006834D5" w:rsidRDefault="006834D5" w:rsidP="006834D5">
      <w:pPr>
        <w:spacing w:after="0" w:line="320" w:lineRule="exact"/>
        <w:ind w:left="4320" w:firstLine="720"/>
        <w:rPr>
          <w:rFonts w:ascii="Times New Roman" w:eastAsia="Times New Roman" w:hAnsi="Times New Roman"/>
          <w:b/>
          <w:noProof w:val="0"/>
          <w:szCs w:val="24"/>
        </w:rPr>
      </w:pPr>
    </w:p>
    <w:p w14:paraId="4713D0DB" w14:textId="77777777" w:rsidR="006834D5" w:rsidRDefault="006834D5" w:rsidP="006834D5">
      <w:pPr>
        <w:spacing w:after="0" w:line="320" w:lineRule="exact"/>
        <w:ind w:left="4320"/>
        <w:jc w:val="center"/>
        <w:rPr>
          <w:rFonts w:ascii="Times New Roman" w:eastAsia="Times New Roman" w:hAnsi="Times New Roman"/>
          <w:b/>
          <w:noProof w:val="0"/>
          <w:szCs w:val="24"/>
        </w:rPr>
      </w:pPr>
    </w:p>
    <w:p w14:paraId="5E404AAE" w14:textId="77777777" w:rsidR="006834D5" w:rsidRDefault="006834D5" w:rsidP="006834D5">
      <w:pPr>
        <w:spacing w:after="0" w:line="320" w:lineRule="exact"/>
        <w:ind w:left="4320"/>
        <w:jc w:val="center"/>
        <w:rPr>
          <w:rFonts w:ascii="Times New Roman" w:eastAsia="Times New Roman" w:hAnsi="Times New Roman"/>
          <w:b/>
          <w:noProof w:val="0"/>
          <w:szCs w:val="24"/>
        </w:rPr>
      </w:pPr>
    </w:p>
    <w:p w14:paraId="637DEF58" w14:textId="77777777" w:rsidR="006834D5" w:rsidRDefault="006834D5" w:rsidP="006834D5">
      <w:pPr>
        <w:spacing w:after="0" w:line="320" w:lineRule="exact"/>
        <w:ind w:left="4320"/>
        <w:jc w:val="center"/>
        <w:rPr>
          <w:rFonts w:ascii="Times New Roman" w:eastAsia="Times New Roman" w:hAnsi="Times New Roman"/>
          <w:b/>
          <w:noProof w:val="0"/>
          <w:szCs w:val="24"/>
        </w:rPr>
      </w:pPr>
    </w:p>
    <w:p w14:paraId="7153DFA7" w14:textId="77777777" w:rsidR="006834D5" w:rsidRDefault="006834D5" w:rsidP="006834D5">
      <w:pPr>
        <w:spacing w:after="0" w:line="320" w:lineRule="exact"/>
        <w:ind w:left="4320"/>
        <w:jc w:val="center"/>
        <w:rPr>
          <w:rFonts w:ascii="Times New Roman" w:eastAsia="Times New Roman" w:hAnsi="Times New Roman"/>
          <w:b/>
          <w:noProof w:val="0"/>
          <w:szCs w:val="24"/>
        </w:rPr>
      </w:pPr>
    </w:p>
    <w:p w14:paraId="39B7FDF5" w14:textId="77777777" w:rsidR="006834D5" w:rsidRPr="00AF4D39" w:rsidRDefault="006834D5" w:rsidP="006834D5">
      <w:pPr>
        <w:spacing w:after="0" w:line="320" w:lineRule="exact"/>
        <w:ind w:left="4320"/>
        <w:jc w:val="center"/>
        <w:rPr>
          <w:rFonts w:ascii="Times New Roman" w:eastAsia="Times New Roman" w:hAnsi="Times New Roman"/>
          <w:noProof w:val="0"/>
          <w:szCs w:val="24"/>
        </w:rPr>
      </w:pPr>
    </w:p>
    <w:p w14:paraId="6296763F" w14:textId="77777777" w:rsidR="006834D5" w:rsidRDefault="006834D5" w:rsidP="006834D5"/>
    <w:p w14:paraId="41432B59" w14:textId="77777777" w:rsidR="00090086" w:rsidRDefault="00090086"/>
    <w:sectPr w:rsidR="00090086" w:rsidSect="006834D5">
      <w:headerReference w:type="default" r:id="rId7"/>
      <w:footerReference w:type="even" r:id="rId8"/>
      <w:footerReference w:type="default" r:id="rId9"/>
      <w:pgSz w:w="11909" w:h="16834" w:code="9"/>
      <w:pgMar w:top="1080" w:right="839" w:bottom="900" w:left="1411" w:header="540" w:footer="49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8325D" w14:textId="77777777" w:rsidR="00EE26E4" w:rsidRDefault="00EE26E4" w:rsidP="006834D5">
      <w:pPr>
        <w:spacing w:after="0" w:line="240" w:lineRule="auto"/>
      </w:pPr>
      <w:r>
        <w:separator/>
      </w:r>
    </w:p>
  </w:endnote>
  <w:endnote w:type="continuationSeparator" w:id="0">
    <w:p w14:paraId="400D9782" w14:textId="77777777" w:rsidR="00EE26E4" w:rsidRDefault="00EE26E4" w:rsidP="006834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Lucida Grande">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Yu Gothic Light">
    <w:altName w:val="游ゴシック Light"/>
    <w:panose1 w:val="00000000000000000000"/>
    <w:charset w:val="80"/>
    <w:family w:val="roman"/>
    <w:notTrueType/>
    <w:pitch w:val="default"/>
  </w:font>
  <w:font w:name="Calibri Light">
    <w:charset w:val="00"/>
    <w:family w:val="swiss"/>
    <w:pitch w:val="variable"/>
    <w:sig w:usb0="A00002EF" w:usb1="4000207B" w:usb2="00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90497" w14:textId="77777777" w:rsidR="00522E28" w:rsidRDefault="000162C9">
    <w:pPr>
      <w:pStyle w:val="Footer"/>
      <w:framePr w:wrap="around" w:vAnchor="text" w:hAnchor="margin" w:xAlign="right"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end"/>
    </w:r>
  </w:p>
  <w:p w14:paraId="6961E0C1" w14:textId="77777777" w:rsidR="00522E28" w:rsidRDefault="00EE26E4">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i/>
        <w:sz w:val="22"/>
        <w:szCs w:val="22"/>
      </w:rPr>
      <w:id w:val="-1029022017"/>
      <w:docPartObj>
        <w:docPartGallery w:val="Page Numbers (Bottom of Page)"/>
        <w:docPartUnique/>
      </w:docPartObj>
    </w:sdtPr>
    <w:sdtEndPr/>
    <w:sdtContent>
      <w:p w14:paraId="529770F8" w14:textId="108DC21E" w:rsidR="006834D5" w:rsidRPr="006834D5" w:rsidRDefault="006834D5">
        <w:pPr>
          <w:pStyle w:val="Footer"/>
          <w:jc w:val="center"/>
          <w:rPr>
            <w:i/>
            <w:sz w:val="22"/>
            <w:szCs w:val="22"/>
          </w:rPr>
        </w:pPr>
        <w:r w:rsidRPr="006834D5">
          <w:rPr>
            <w:i/>
            <w:sz w:val="22"/>
            <w:szCs w:val="22"/>
          </w:rPr>
          <w:fldChar w:fldCharType="begin"/>
        </w:r>
        <w:r w:rsidRPr="006834D5">
          <w:rPr>
            <w:i/>
            <w:sz w:val="22"/>
            <w:szCs w:val="22"/>
          </w:rPr>
          <w:instrText>PAGE   \* MERGEFORMAT</w:instrText>
        </w:r>
        <w:r w:rsidRPr="006834D5">
          <w:rPr>
            <w:i/>
            <w:sz w:val="22"/>
            <w:szCs w:val="22"/>
          </w:rPr>
          <w:fldChar w:fldCharType="separate"/>
        </w:r>
        <w:r w:rsidR="00870E67" w:rsidRPr="00870E67">
          <w:rPr>
            <w:i/>
            <w:noProof/>
            <w:sz w:val="22"/>
            <w:szCs w:val="22"/>
            <w:lang w:val="vi-VN"/>
          </w:rPr>
          <w:t>1</w:t>
        </w:r>
        <w:r w:rsidRPr="006834D5">
          <w:rPr>
            <w:i/>
            <w:sz w:val="22"/>
            <w:szCs w:val="22"/>
          </w:rPr>
          <w:fldChar w:fldCharType="end"/>
        </w:r>
      </w:p>
    </w:sdtContent>
  </w:sdt>
  <w:p w14:paraId="16D5AF71" w14:textId="77777777" w:rsidR="006834D5" w:rsidRPr="006834D5" w:rsidRDefault="006834D5">
    <w:pPr>
      <w:pStyle w:val="Footer"/>
      <w:rPr>
        <w:i/>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DDEE56" w14:textId="77777777" w:rsidR="00EE26E4" w:rsidRDefault="00EE26E4" w:rsidP="006834D5">
      <w:pPr>
        <w:spacing w:after="0" w:line="240" w:lineRule="auto"/>
      </w:pPr>
      <w:r>
        <w:separator/>
      </w:r>
    </w:p>
  </w:footnote>
  <w:footnote w:type="continuationSeparator" w:id="0">
    <w:p w14:paraId="339EB320" w14:textId="77777777" w:rsidR="00EE26E4" w:rsidRDefault="00EE26E4" w:rsidP="006834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900" w:type="dxa"/>
      <w:jc w:val="center"/>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1"/>
      <w:gridCol w:w="7209"/>
    </w:tblGrid>
    <w:tr w:rsidR="006834D5" w:rsidRPr="006834D5" w14:paraId="636CC77B" w14:textId="77777777" w:rsidTr="003355AA">
      <w:trPr>
        <w:jc w:val="center"/>
      </w:trPr>
      <w:tc>
        <w:tcPr>
          <w:tcW w:w="2691" w:type="dxa"/>
          <w:vAlign w:val="center"/>
        </w:tcPr>
        <w:p w14:paraId="08A29C24" w14:textId="77777777" w:rsidR="006834D5" w:rsidRPr="006834D5" w:rsidRDefault="00360610" w:rsidP="00360610">
          <w:pPr>
            <w:tabs>
              <w:tab w:val="center" w:pos="4680"/>
              <w:tab w:val="right" w:pos="9360"/>
            </w:tabs>
            <w:spacing w:after="0" w:line="240" w:lineRule="auto"/>
            <w:jc w:val="center"/>
            <w:rPr>
              <w:rFonts w:ascii="Times New Roman" w:eastAsia="Times New Roman" w:hAnsi="Times New Roman"/>
              <w:noProof w:val="0"/>
              <w:sz w:val="28"/>
              <w:szCs w:val="28"/>
            </w:rPr>
          </w:pPr>
          <w:r>
            <w:rPr>
              <w:rFonts w:ascii="Times New Roman" w:eastAsia="Times New Roman" w:hAnsi="Times New Roman"/>
              <w:sz w:val="28"/>
              <w:szCs w:val="28"/>
              <w:lang w:val="vi-VN" w:eastAsia="vi-VN"/>
            </w:rPr>
            <w:drawing>
              <wp:inline distT="0" distB="0" distL="0" distR="0" wp14:anchorId="7906AB19" wp14:editId="0FDEE3AF">
                <wp:extent cx="1143462" cy="761905"/>
                <wp:effectExtent l="0" t="0" r="0" b="635"/>
                <wp:docPr id="1"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369-logo1.png"/>
                        <pic:cNvPicPr/>
                      </pic:nvPicPr>
                      <pic:blipFill>
                        <a:blip r:embed="rId1">
                          <a:extLst>
                            <a:ext uri="{28A0092B-C50C-407E-A947-70E740481C1C}">
                              <a14:useLocalDpi xmlns:a14="http://schemas.microsoft.com/office/drawing/2010/main" val="0"/>
                            </a:ext>
                          </a:extLst>
                        </a:blip>
                        <a:stretch>
                          <a:fillRect/>
                        </a:stretch>
                      </pic:blipFill>
                      <pic:spPr>
                        <a:xfrm>
                          <a:off x="0" y="0"/>
                          <a:ext cx="1143462" cy="761905"/>
                        </a:xfrm>
                        <a:prstGeom prst="rect">
                          <a:avLst/>
                        </a:prstGeom>
                      </pic:spPr>
                    </pic:pic>
                  </a:graphicData>
                </a:graphic>
              </wp:inline>
            </w:drawing>
          </w:r>
        </w:p>
        <w:p w14:paraId="614CB857" w14:textId="77777777" w:rsidR="006834D5" w:rsidRPr="006834D5" w:rsidRDefault="00360610" w:rsidP="00360610">
          <w:pPr>
            <w:tabs>
              <w:tab w:val="center" w:pos="4680"/>
              <w:tab w:val="right" w:pos="9360"/>
            </w:tabs>
            <w:spacing w:after="0" w:line="240" w:lineRule="auto"/>
            <w:jc w:val="center"/>
            <w:rPr>
              <w:rFonts w:ascii="Times New Roman" w:eastAsia="Times New Roman" w:hAnsi="Times New Roman"/>
              <w:i/>
              <w:noProof w:val="0"/>
              <w:sz w:val="18"/>
              <w:szCs w:val="18"/>
            </w:rPr>
          </w:pPr>
          <w:r w:rsidRPr="00360610">
            <w:rPr>
              <w:rFonts w:ascii="Times New Roman" w:eastAsia="Times New Roman" w:hAnsi="Times New Roman"/>
              <w:i/>
              <w:noProof w:val="0"/>
              <w:sz w:val="18"/>
              <w:szCs w:val="18"/>
            </w:rPr>
            <w:t>http://cpxd1369.com/</w:t>
          </w:r>
        </w:p>
      </w:tc>
      <w:tc>
        <w:tcPr>
          <w:tcW w:w="7209" w:type="dxa"/>
          <w:vAlign w:val="center"/>
        </w:tcPr>
        <w:p w14:paraId="5748C256" w14:textId="77777777" w:rsidR="006834D5" w:rsidRPr="006834D5" w:rsidRDefault="006834D5" w:rsidP="006834D5">
          <w:pPr>
            <w:tabs>
              <w:tab w:val="right" w:pos="4653"/>
            </w:tabs>
            <w:spacing w:after="0" w:line="240" w:lineRule="auto"/>
            <w:jc w:val="center"/>
            <w:rPr>
              <w:rFonts w:ascii="Times New Roman" w:eastAsia="Times New Roman" w:hAnsi="Times New Roman"/>
              <w:b/>
              <w:noProof w:val="0"/>
              <w:sz w:val="28"/>
              <w:szCs w:val="28"/>
            </w:rPr>
          </w:pPr>
        </w:p>
        <w:p w14:paraId="1D544A31" w14:textId="77777777" w:rsidR="006834D5" w:rsidRPr="006834D5" w:rsidRDefault="006834D5" w:rsidP="006834D5">
          <w:pPr>
            <w:tabs>
              <w:tab w:val="right" w:pos="4653"/>
            </w:tabs>
            <w:spacing w:after="120" w:line="240" w:lineRule="auto"/>
            <w:jc w:val="center"/>
            <w:rPr>
              <w:rFonts w:ascii="Times New Roman" w:eastAsia="Times New Roman" w:hAnsi="Times New Roman"/>
              <w:b/>
              <w:noProof w:val="0"/>
              <w:sz w:val="26"/>
              <w:szCs w:val="26"/>
            </w:rPr>
          </w:pPr>
          <w:r w:rsidRPr="006834D5">
            <w:rPr>
              <w:rFonts w:ascii="Times New Roman" w:eastAsia="Times New Roman" w:hAnsi="Times New Roman"/>
              <w:b/>
              <w:noProof w:val="0"/>
              <w:sz w:val="26"/>
              <w:szCs w:val="26"/>
            </w:rPr>
            <w:t>ĐẠI HỘI ĐỒNG CỔ ĐÔNG THƯỜNG NIÊN 2017</w:t>
          </w:r>
        </w:p>
        <w:p w14:paraId="45AEF153" w14:textId="77777777" w:rsidR="006834D5" w:rsidRPr="006834D5" w:rsidRDefault="006834D5" w:rsidP="006834D5">
          <w:pPr>
            <w:tabs>
              <w:tab w:val="left" w:pos="1550"/>
              <w:tab w:val="right" w:pos="4653"/>
            </w:tabs>
            <w:spacing w:after="120" w:line="240" w:lineRule="auto"/>
            <w:rPr>
              <w:rFonts w:ascii=".VnTime" w:eastAsia="Times New Roman" w:hAnsi=".VnTime"/>
              <w:b/>
              <w:i/>
              <w:noProof w:val="0"/>
            </w:rPr>
          </w:pPr>
          <w:r w:rsidRPr="006834D5">
            <w:rPr>
              <w:rFonts w:ascii=".VnTime" w:eastAsia="Times New Roman" w:hAnsi=".VnTime"/>
              <w:b/>
              <w:i/>
              <w:noProof w:val="0"/>
            </w:rPr>
            <w:tab/>
          </w:r>
        </w:p>
      </w:tc>
    </w:tr>
  </w:tbl>
  <w:p w14:paraId="5F2D9AB7" w14:textId="77777777" w:rsidR="00094EB2" w:rsidRDefault="00EE26E4">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E1CCD"/>
    <w:multiLevelType w:val="hybridMultilevel"/>
    <w:tmpl w:val="24AAE0C6"/>
    <w:lvl w:ilvl="0" w:tplc="15ACEDE6">
      <w:start w:val="1"/>
      <w:numFmt w:val="decimal"/>
      <w:lvlText w:val="%1."/>
      <w:lvlJc w:val="left"/>
      <w:pPr>
        <w:ind w:left="1080" w:hanging="360"/>
      </w:pPr>
      <w:rPr>
        <w:rFonts w:ascii="Times New Roman" w:hAnsi="Times New Roman" w:hint="default"/>
        <w:b/>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43218CA"/>
    <w:multiLevelType w:val="hybridMultilevel"/>
    <w:tmpl w:val="7AC8E280"/>
    <w:lvl w:ilvl="0" w:tplc="15ACEDE6">
      <w:start w:val="1"/>
      <w:numFmt w:val="decimal"/>
      <w:lvlText w:val="%1."/>
      <w:lvlJc w:val="left"/>
      <w:pPr>
        <w:ind w:left="1080" w:hanging="360"/>
      </w:pPr>
      <w:rPr>
        <w:rFonts w:ascii="Times New Roman" w:hAnsi="Times New Roman" w:hint="default"/>
        <w:b/>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679C134D"/>
    <w:multiLevelType w:val="hybridMultilevel"/>
    <w:tmpl w:val="436E655A"/>
    <w:lvl w:ilvl="0" w:tplc="FFFFFFFF">
      <w:start w:val="1"/>
      <w:numFmt w:val="upperRoman"/>
      <w:lvlText w:val="%1."/>
      <w:lvlJc w:val="left"/>
      <w:pPr>
        <w:tabs>
          <w:tab w:val="num" w:pos="1080"/>
        </w:tabs>
        <w:ind w:left="1080" w:hanging="72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75EA6754"/>
    <w:multiLevelType w:val="hybridMultilevel"/>
    <w:tmpl w:val="B7F24880"/>
    <w:lvl w:ilvl="0" w:tplc="15ACEDE6">
      <w:start w:val="1"/>
      <w:numFmt w:val="decimal"/>
      <w:lvlText w:val="%1."/>
      <w:lvlJc w:val="left"/>
      <w:pPr>
        <w:ind w:left="720" w:hanging="360"/>
      </w:pPr>
      <w:rPr>
        <w:rFonts w:ascii="Times New Roman" w:hAnsi="Times New Roman" w:hint="default"/>
        <w:b/>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BBB0198"/>
    <w:multiLevelType w:val="hybridMultilevel"/>
    <w:tmpl w:val="C256D6BA"/>
    <w:lvl w:ilvl="0" w:tplc="FFFFFFFF">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Times New Roman" w:hAnsi="Times New Roman" w:hint="default"/>
      </w:rPr>
    </w:lvl>
    <w:lvl w:ilvl="3" w:tplc="FFFFFFFF" w:tentative="1">
      <w:start w:val="1"/>
      <w:numFmt w:val="bullet"/>
      <w:lvlText w:val=""/>
      <w:lvlJc w:val="left"/>
      <w:pPr>
        <w:tabs>
          <w:tab w:val="num" w:pos="2880"/>
        </w:tabs>
        <w:ind w:left="2880" w:hanging="360"/>
      </w:pPr>
      <w:rPr>
        <w:rFonts w:ascii="Times New Roman" w:hAnsi="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Times New Roman" w:hAnsi="Times New Roman" w:hint="default"/>
      </w:rPr>
    </w:lvl>
    <w:lvl w:ilvl="6" w:tplc="FFFFFFFF" w:tentative="1">
      <w:start w:val="1"/>
      <w:numFmt w:val="bullet"/>
      <w:lvlText w:val=""/>
      <w:lvlJc w:val="left"/>
      <w:pPr>
        <w:tabs>
          <w:tab w:val="num" w:pos="5040"/>
        </w:tabs>
        <w:ind w:left="5040" w:hanging="360"/>
      </w:pPr>
      <w:rPr>
        <w:rFonts w:ascii="Times New Roman" w:hAnsi="Times New Roman"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Times New Roman" w:hAnsi="Times New Roman"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34D5"/>
    <w:rsid w:val="000162C9"/>
    <w:rsid w:val="00090086"/>
    <w:rsid w:val="003355AA"/>
    <w:rsid w:val="00360610"/>
    <w:rsid w:val="00370541"/>
    <w:rsid w:val="004D5B19"/>
    <w:rsid w:val="006834D5"/>
    <w:rsid w:val="00870E67"/>
    <w:rsid w:val="00884360"/>
    <w:rsid w:val="00EE26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F34A131"/>
  <w15:docId w15:val="{696C4DE9-3658-44D3-8A03-50B3640F8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34D5"/>
    <w:pPr>
      <w:spacing w:after="200" w:line="276" w:lineRule="auto"/>
    </w:pPr>
    <w:rPr>
      <w:rFonts w:ascii="Calibri" w:eastAsia="Calibri" w:hAnsi="Calibri" w:cs="Times New Roman"/>
      <w:noProo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834D5"/>
    <w:pPr>
      <w:tabs>
        <w:tab w:val="center" w:pos="4320"/>
        <w:tab w:val="right" w:pos="8640"/>
      </w:tabs>
      <w:spacing w:before="60" w:after="60" w:line="240" w:lineRule="auto"/>
      <w:jc w:val="both"/>
    </w:pPr>
    <w:rPr>
      <w:rFonts w:ascii="Times New Roman" w:eastAsia="Times New Roman" w:hAnsi="Times New Roman"/>
      <w:noProof w:val="0"/>
      <w:sz w:val="24"/>
      <w:szCs w:val="24"/>
    </w:rPr>
  </w:style>
  <w:style w:type="character" w:customStyle="1" w:styleId="FooterChar">
    <w:name w:val="Footer Char"/>
    <w:basedOn w:val="DefaultParagraphFont"/>
    <w:link w:val="Footer"/>
    <w:uiPriority w:val="99"/>
    <w:rsid w:val="006834D5"/>
    <w:rPr>
      <w:rFonts w:ascii="Times New Roman" w:eastAsia="Times New Roman" w:hAnsi="Times New Roman" w:cs="Times New Roman"/>
      <w:sz w:val="24"/>
      <w:szCs w:val="24"/>
    </w:rPr>
  </w:style>
  <w:style w:type="character" w:styleId="PageNumber">
    <w:name w:val="page number"/>
    <w:semiHidden/>
    <w:rsid w:val="006834D5"/>
    <w:rPr>
      <w:rFonts w:cs="Times New Roman"/>
    </w:rPr>
  </w:style>
  <w:style w:type="paragraph" w:styleId="Header">
    <w:name w:val="header"/>
    <w:basedOn w:val="Normal"/>
    <w:link w:val="HeaderChar"/>
    <w:uiPriority w:val="99"/>
    <w:unhideWhenUsed/>
    <w:rsid w:val="006834D5"/>
    <w:pPr>
      <w:tabs>
        <w:tab w:val="center" w:pos="4680"/>
        <w:tab w:val="right" w:pos="9360"/>
      </w:tabs>
    </w:pPr>
  </w:style>
  <w:style w:type="character" w:customStyle="1" w:styleId="HeaderChar">
    <w:name w:val="Header Char"/>
    <w:basedOn w:val="DefaultParagraphFont"/>
    <w:link w:val="Header"/>
    <w:uiPriority w:val="99"/>
    <w:rsid w:val="006834D5"/>
    <w:rPr>
      <w:rFonts w:ascii="Calibri" w:eastAsia="Calibri" w:hAnsi="Calibri" w:cs="Times New Roman"/>
      <w:noProof/>
    </w:rPr>
  </w:style>
  <w:style w:type="table" w:styleId="TableGrid">
    <w:name w:val="Table Grid"/>
    <w:basedOn w:val="TableNormal"/>
    <w:uiPriority w:val="39"/>
    <w:rsid w:val="006834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84360"/>
    <w:pPr>
      <w:spacing w:after="0" w:line="240" w:lineRule="auto"/>
    </w:pPr>
    <w:rPr>
      <w:rFonts w:ascii="Lucida Grande" w:hAnsi="Lucida Grande"/>
      <w:sz w:val="18"/>
      <w:szCs w:val="18"/>
    </w:rPr>
  </w:style>
  <w:style w:type="character" w:customStyle="1" w:styleId="BalloonTextChar">
    <w:name w:val="Balloon Text Char"/>
    <w:basedOn w:val="DefaultParagraphFont"/>
    <w:link w:val="BalloonText"/>
    <w:uiPriority w:val="99"/>
    <w:semiHidden/>
    <w:rsid w:val="00884360"/>
    <w:rPr>
      <w:rFonts w:ascii="Lucida Grande" w:eastAsia="Calibri" w:hAnsi="Lucida Grande" w:cs="Times New Roman"/>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457</Words>
  <Characters>2610</Characters>
  <Application>Microsoft Office Word</Application>
  <DocSecurity>0</DocSecurity>
  <Lines>21</Lines>
  <Paragraphs>6</Paragraphs>
  <ScaleCrop>false</ScaleCrop>
  <Company/>
  <LinksUpToDate>false</LinksUpToDate>
  <CharactersWithSpaces>3061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DienNguyen</cp:lastModifiedBy>
  <cp:revision>6</cp:revision>
  <dcterms:created xsi:type="dcterms:W3CDTF">2017-01-10T06:50:00Z</dcterms:created>
  <dcterms:modified xsi:type="dcterms:W3CDTF">2017-05-26T01:41:00Z</dcterms:modified>
</cp:coreProperties>
</file>